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360204" w:rsidRDefault="00360204" w:rsidP="00DB2B2B">
      <w:pPr>
        <w:ind w:firstLine="709"/>
        <w:jc w:val="right"/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</w:pPr>
      <w:r w:rsidRPr="00360204"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  <w:t>Анонс</w:t>
      </w:r>
    </w:p>
    <w:p w:rsidR="002E4703" w:rsidRDefault="002E4703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52A5" w:rsidRDefault="003352A5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D6151E" w:rsidRPr="00D6151E" w:rsidRDefault="00D6151E" w:rsidP="00D6151E">
      <w:pPr>
        <w:rPr>
          <w:lang w:eastAsia="sk-SK"/>
        </w:rPr>
      </w:pPr>
    </w:p>
    <w:p w:rsidR="00163451" w:rsidRDefault="00406B85" w:rsidP="00163451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r>
        <w:rPr>
          <w:rFonts w:ascii="Segoe UI" w:hAnsi="Segoe UI" w:cs="Segoe UI"/>
          <w:b w:val="0"/>
          <w:sz w:val="32"/>
          <w:szCs w:val="32"/>
          <w:lang w:eastAsia="sk-SK"/>
        </w:rPr>
        <w:t>Вестник</w:t>
      </w:r>
      <w:r w:rsidR="00163451" w:rsidRPr="00163451">
        <w:rPr>
          <w:rFonts w:ascii="Segoe UI" w:hAnsi="Segoe UI" w:cs="Segoe UI"/>
          <w:b w:val="0"/>
          <w:sz w:val="32"/>
          <w:szCs w:val="32"/>
          <w:lang w:eastAsia="sk-SK"/>
        </w:rPr>
        <w:t xml:space="preserve"> недвижимости</w:t>
      </w:r>
      <w:r>
        <w:rPr>
          <w:rFonts w:ascii="Segoe UI" w:hAnsi="Segoe UI" w:cs="Segoe UI"/>
          <w:b w:val="0"/>
          <w:sz w:val="32"/>
          <w:szCs w:val="32"/>
          <w:lang w:eastAsia="sk-SK"/>
        </w:rPr>
        <w:t>: оформляем недвижимость правильно</w:t>
      </w:r>
    </w:p>
    <w:p w:rsidR="00D11D10" w:rsidRPr="00D11D10" w:rsidRDefault="00D11D10" w:rsidP="00D11D10">
      <w:pPr>
        <w:rPr>
          <w:lang w:eastAsia="sk-SK"/>
        </w:rPr>
      </w:pPr>
    </w:p>
    <w:p w:rsidR="0067737D" w:rsidRPr="00D11D10" w:rsidRDefault="00436E5F" w:rsidP="00D11D10">
      <w:pPr>
        <w:spacing w:after="0"/>
        <w:ind w:firstLine="540"/>
        <w:jc w:val="both"/>
        <w:rPr>
          <w:rFonts w:ascii="Segoe UI" w:eastAsia="Calibri" w:hAnsi="Segoe UI" w:cs="Segoe UI"/>
          <w:bCs/>
          <w:color w:val="26282F"/>
          <w:sz w:val="24"/>
          <w:szCs w:val="24"/>
          <w:lang w:eastAsia="sk-SK"/>
        </w:rPr>
      </w:pPr>
      <w:r w:rsidRPr="00D11D10">
        <w:rPr>
          <w:rFonts w:ascii="Segoe UI" w:eastAsia="Calibri" w:hAnsi="Segoe UI" w:cs="Segoe UI"/>
          <w:bCs/>
          <w:color w:val="26282F"/>
          <w:sz w:val="24"/>
          <w:szCs w:val="24"/>
          <w:lang w:eastAsia="sk-SK"/>
        </w:rPr>
        <w:t xml:space="preserve">Вышел в свет новый номер Вестника недвижимости, выпускаемый Управлением </w:t>
      </w:r>
      <w:proofErr w:type="spellStart"/>
      <w:r w:rsidRPr="00D11D10">
        <w:rPr>
          <w:rFonts w:ascii="Segoe UI" w:eastAsia="Calibri" w:hAnsi="Segoe UI" w:cs="Segoe UI"/>
          <w:bCs/>
          <w:color w:val="26282F"/>
          <w:sz w:val="24"/>
          <w:szCs w:val="24"/>
          <w:lang w:eastAsia="sk-SK"/>
        </w:rPr>
        <w:t>Росреестра</w:t>
      </w:r>
      <w:proofErr w:type="spellEnd"/>
      <w:r w:rsidRPr="00D11D10">
        <w:rPr>
          <w:rFonts w:ascii="Segoe UI" w:eastAsia="Calibri" w:hAnsi="Segoe UI" w:cs="Segoe UI"/>
          <w:bCs/>
          <w:color w:val="26282F"/>
          <w:sz w:val="24"/>
          <w:szCs w:val="24"/>
          <w:lang w:eastAsia="sk-SK"/>
        </w:rPr>
        <w:t xml:space="preserve"> по Республике  Татарстан.</w:t>
      </w:r>
      <w:r w:rsidR="008B416D" w:rsidRPr="00D11D10">
        <w:rPr>
          <w:rFonts w:ascii="Segoe UI" w:eastAsia="Calibri" w:hAnsi="Segoe UI" w:cs="Segoe UI"/>
          <w:bCs/>
          <w:color w:val="26282F"/>
          <w:sz w:val="24"/>
          <w:szCs w:val="24"/>
          <w:lang w:eastAsia="sk-SK"/>
        </w:rPr>
        <w:t xml:space="preserve"> </w:t>
      </w:r>
      <w:r w:rsidR="00406B85">
        <w:rPr>
          <w:rFonts w:ascii="Segoe UI" w:eastAsia="Calibri" w:hAnsi="Segoe UI" w:cs="Segoe UI"/>
          <w:bCs/>
          <w:color w:val="26282F"/>
          <w:sz w:val="24"/>
          <w:szCs w:val="24"/>
          <w:lang w:eastAsia="sk-SK"/>
        </w:rPr>
        <w:t>Тема номера: «Оформляем недвижимость правильно».</w:t>
      </w:r>
    </w:p>
    <w:p w:rsidR="0067737D" w:rsidRPr="00D11D10" w:rsidRDefault="00406B85" w:rsidP="00D11D10">
      <w:pPr>
        <w:spacing w:after="0"/>
        <w:ind w:firstLine="540"/>
        <w:jc w:val="both"/>
        <w:rPr>
          <w:rFonts w:ascii="Segoe UI" w:eastAsia="Calibri" w:hAnsi="Segoe UI" w:cs="Segoe UI"/>
          <w:bCs/>
          <w:color w:val="26282F"/>
          <w:sz w:val="24"/>
          <w:szCs w:val="24"/>
          <w:lang w:eastAsia="sk-SK"/>
        </w:rPr>
      </w:pPr>
      <w:r>
        <w:rPr>
          <w:rFonts w:ascii="Segoe UI" w:eastAsia="Calibri" w:hAnsi="Segoe UI" w:cs="Segoe UI"/>
          <w:bCs/>
          <w:color w:val="26282F"/>
          <w:sz w:val="24"/>
          <w:szCs w:val="24"/>
          <w:lang w:eastAsia="sk-SK"/>
        </w:rPr>
        <w:t>Также в</w:t>
      </w:r>
      <w:r w:rsidR="0067737D" w:rsidRPr="00D11D10">
        <w:rPr>
          <w:rFonts w:ascii="Segoe UI" w:eastAsia="Calibri" w:hAnsi="Segoe UI" w:cs="Segoe UI"/>
          <w:bCs/>
          <w:color w:val="26282F"/>
          <w:sz w:val="24"/>
          <w:szCs w:val="24"/>
          <w:lang w:eastAsia="sk-SK"/>
        </w:rPr>
        <w:t xml:space="preserve"> этом летнем номере мы подвели предварительные итоги деятельности Управления и поделились своим опытом, результатами и достижениями. </w:t>
      </w:r>
    </w:p>
    <w:p w:rsidR="0067737D" w:rsidRPr="00D11D10" w:rsidRDefault="0067737D" w:rsidP="00D11D10">
      <w:pPr>
        <w:spacing w:after="0"/>
        <w:ind w:firstLine="540"/>
        <w:jc w:val="both"/>
        <w:rPr>
          <w:rFonts w:ascii="Segoe UI" w:eastAsia="Calibri" w:hAnsi="Segoe UI" w:cs="Segoe UI"/>
          <w:bCs/>
          <w:color w:val="26282F"/>
          <w:sz w:val="24"/>
          <w:szCs w:val="24"/>
          <w:lang w:eastAsia="sk-SK"/>
        </w:rPr>
      </w:pPr>
      <w:r w:rsidRPr="00D11D10">
        <w:rPr>
          <w:rFonts w:ascii="Segoe UI" w:eastAsia="Calibri" w:hAnsi="Segoe UI" w:cs="Segoe UI"/>
          <w:bCs/>
          <w:color w:val="26282F"/>
          <w:sz w:val="24"/>
          <w:szCs w:val="24"/>
          <w:lang w:eastAsia="sk-SK"/>
        </w:rPr>
        <w:t>Особенностью данного номера является и то, что колл</w:t>
      </w:r>
      <w:r w:rsidR="00D11D10" w:rsidRPr="00D11D10">
        <w:rPr>
          <w:rFonts w:ascii="Segoe UI" w:eastAsia="Calibri" w:hAnsi="Segoe UI" w:cs="Segoe UI"/>
          <w:bCs/>
          <w:color w:val="26282F"/>
          <w:sz w:val="24"/>
          <w:szCs w:val="24"/>
          <w:lang w:eastAsia="sk-SK"/>
        </w:rPr>
        <w:t xml:space="preserve">еги из районов республики рассказали о своем опыте в области государственного земельного надзора и государственной регистрации прав. </w:t>
      </w:r>
    </w:p>
    <w:p w:rsidR="00163451" w:rsidRDefault="00D11D10" w:rsidP="00D11D10">
      <w:pPr>
        <w:spacing w:after="0"/>
        <w:ind w:firstLine="540"/>
        <w:jc w:val="both"/>
        <w:rPr>
          <w:rFonts w:ascii="Segoe UI" w:eastAsia="Calibri" w:hAnsi="Segoe UI" w:cs="Segoe UI"/>
          <w:bCs/>
          <w:color w:val="26282F"/>
          <w:sz w:val="24"/>
          <w:szCs w:val="24"/>
          <w:lang w:eastAsia="sk-SK"/>
        </w:rPr>
      </w:pPr>
      <w:r w:rsidRPr="00D11D10">
        <w:rPr>
          <w:rFonts w:ascii="Segoe UI" w:eastAsia="Calibri" w:hAnsi="Segoe UI" w:cs="Segoe UI"/>
          <w:bCs/>
          <w:color w:val="26282F"/>
          <w:sz w:val="24"/>
          <w:szCs w:val="24"/>
          <w:lang w:eastAsia="sk-SK"/>
        </w:rPr>
        <w:t xml:space="preserve">По традиции к участию в журнале мы пригласили сторонние организации, задействованные в </w:t>
      </w:r>
      <w:proofErr w:type="spellStart"/>
      <w:r w:rsidRPr="00D11D10">
        <w:rPr>
          <w:rFonts w:ascii="Segoe UI" w:eastAsia="Calibri" w:hAnsi="Segoe UI" w:cs="Segoe UI"/>
          <w:bCs/>
          <w:color w:val="26282F"/>
          <w:sz w:val="24"/>
          <w:szCs w:val="24"/>
          <w:lang w:eastAsia="sk-SK"/>
        </w:rPr>
        <w:t>предрегистрационной</w:t>
      </w:r>
      <w:proofErr w:type="spellEnd"/>
      <w:r w:rsidRPr="00D11D10">
        <w:rPr>
          <w:rFonts w:ascii="Segoe UI" w:eastAsia="Calibri" w:hAnsi="Segoe UI" w:cs="Segoe UI"/>
          <w:bCs/>
          <w:color w:val="26282F"/>
          <w:sz w:val="24"/>
          <w:szCs w:val="24"/>
          <w:lang w:eastAsia="sk-SK"/>
        </w:rPr>
        <w:t xml:space="preserve"> подготовке документов – в </w:t>
      </w:r>
      <w:r>
        <w:rPr>
          <w:rFonts w:ascii="Segoe UI" w:eastAsia="Calibri" w:hAnsi="Segoe UI" w:cs="Segoe UI"/>
          <w:bCs/>
          <w:color w:val="26282F"/>
          <w:sz w:val="24"/>
          <w:szCs w:val="24"/>
          <w:lang w:eastAsia="sk-SK"/>
        </w:rPr>
        <w:t>данном</w:t>
      </w:r>
      <w:r w:rsidRPr="00D11D10">
        <w:rPr>
          <w:rFonts w:ascii="Segoe UI" w:eastAsia="Calibri" w:hAnsi="Segoe UI" w:cs="Segoe UI"/>
          <w:bCs/>
          <w:color w:val="26282F"/>
          <w:sz w:val="24"/>
          <w:szCs w:val="24"/>
          <w:lang w:eastAsia="sk-SK"/>
        </w:rPr>
        <w:t xml:space="preserve"> номере это МФЦ и Кадастровая палата. Также участие приняла Прокуратура Республики Татарстан. </w:t>
      </w:r>
    </w:p>
    <w:p w:rsidR="00406B85" w:rsidRDefault="00406B85" w:rsidP="00D11D10">
      <w:pPr>
        <w:spacing w:after="0"/>
        <w:ind w:firstLine="540"/>
        <w:jc w:val="both"/>
        <w:rPr>
          <w:rFonts w:ascii="Segoe UI" w:eastAsia="Calibri" w:hAnsi="Segoe UI" w:cs="Segoe UI"/>
          <w:bCs/>
          <w:color w:val="26282F"/>
          <w:sz w:val="24"/>
          <w:szCs w:val="24"/>
          <w:lang w:eastAsia="sk-SK"/>
        </w:rPr>
      </w:pPr>
      <w:r>
        <w:rPr>
          <w:rFonts w:ascii="Segoe UI" w:eastAsia="Calibri" w:hAnsi="Segoe UI" w:cs="Segoe UI"/>
          <w:bCs/>
          <w:color w:val="26282F"/>
          <w:sz w:val="24"/>
          <w:szCs w:val="24"/>
          <w:lang w:eastAsia="sk-SK"/>
        </w:rPr>
        <w:t>Электронная версия свежего номера размещена на официальном сайте Управления в разделе «Пресс-служба» и в одноименной группе во «</w:t>
      </w:r>
      <w:proofErr w:type="spellStart"/>
      <w:r>
        <w:rPr>
          <w:rFonts w:ascii="Segoe UI" w:eastAsia="Calibri" w:hAnsi="Segoe UI" w:cs="Segoe UI"/>
          <w:bCs/>
          <w:color w:val="26282F"/>
          <w:sz w:val="24"/>
          <w:szCs w:val="24"/>
          <w:lang w:eastAsia="sk-SK"/>
        </w:rPr>
        <w:t>ВКонтакте</w:t>
      </w:r>
      <w:proofErr w:type="spellEnd"/>
      <w:r>
        <w:rPr>
          <w:rFonts w:ascii="Segoe UI" w:eastAsia="Calibri" w:hAnsi="Segoe UI" w:cs="Segoe UI"/>
          <w:bCs/>
          <w:color w:val="26282F"/>
          <w:sz w:val="24"/>
          <w:szCs w:val="24"/>
          <w:lang w:eastAsia="sk-SK"/>
        </w:rPr>
        <w:t>».</w:t>
      </w:r>
    </w:p>
    <w:p w:rsidR="00D11D10" w:rsidRDefault="00D11D10" w:rsidP="00D11D10">
      <w:pPr>
        <w:spacing w:after="0"/>
        <w:ind w:firstLine="540"/>
        <w:jc w:val="both"/>
        <w:rPr>
          <w:rFonts w:ascii="Segoe UI" w:eastAsia="Calibri" w:hAnsi="Segoe UI" w:cs="Segoe UI"/>
          <w:bCs/>
          <w:color w:val="26282F"/>
          <w:sz w:val="24"/>
          <w:szCs w:val="24"/>
          <w:lang w:eastAsia="sk-SK"/>
        </w:rPr>
      </w:pPr>
    </w:p>
    <w:p w:rsidR="00D11D10" w:rsidRDefault="00D11D10" w:rsidP="00D11D10">
      <w:pPr>
        <w:spacing w:after="0"/>
        <w:ind w:firstLine="540"/>
        <w:jc w:val="both"/>
        <w:rPr>
          <w:rFonts w:ascii="Segoe UI" w:eastAsia="Calibri" w:hAnsi="Segoe UI" w:cs="Segoe UI"/>
          <w:bCs/>
          <w:color w:val="26282F"/>
          <w:sz w:val="24"/>
          <w:szCs w:val="24"/>
          <w:lang w:eastAsia="sk-SK"/>
        </w:rPr>
      </w:pPr>
    </w:p>
    <w:p w:rsidR="00D11D10" w:rsidRPr="00D11D10" w:rsidRDefault="00D11D10" w:rsidP="00D11D10">
      <w:pPr>
        <w:spacing w:after="0"/>
        <w:ind w:firstLine="540"/>
        <w:jc w:val="both"/>
        <w:rPr>
          <w:rFonts w:ascii="Segoe UI" w:eastAsia="Calibri" w:hAnsi="Segoe UI" w:cs="Segoe UI"/>
          <w:bCs/>
          <w:color w:val="26282F"/>
          <w:sz w:val="24"/>
          <w:szCs w:val="24"/>
          <w:lang w:eastAsia="sk-SK"/>
        </w:rPr>
      </w:pPr>
    </w:p>
    <w:p w:rsidR="00D11D10" w:rsidRPr="00D11D10" w:rsidRDefault="00D11D10" w:rsidP="00D11D10">
      <w:pPr>
        <w:spacing w:after="0"/>
        <w:jc w:val="both"/>
        <w:rPr>
          <w:rFonts w:ascii="Segoe UI" w:eastAsia="Calibri" w:hAnsi="Segoe UI" w:cs="Segoe UI"/>
          <w:bCs/>
          <w:color w:val="26282F"/>
          <w:sz w:val="24"/>
          <w:szCs w:val="24"/>
          <w:lang w:eastAsia="sk-SK"/>
        </w:rPr>
      </w:pPr>
    </w:p>
    <w:p w:rsidR="00163451" w:rsidRDefault="00163451" w:rsidP="00163451">
      <w:pPr>
        <w:jc w:val="both"/>
      </w:pPr>
      <w:r w:rsidRPr="00163451">
        <w:t>Читайте и  будьте в курсе всех событий в сфере недвижимости!</w:t>
      </w:r>
    </w:p>
    <w:p w:rsidR="003352A5" w:rsidRPr="009260B1" w:rsidRDefault="003352A5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>Пресс-служба Росреестра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2C84"/>
    <w:multiLevelType w:val="hybridMultilevel"/>
    <w:tmpl w:val="95BC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CC9"/>
    <w:rsid w:val="00024F4B"/>
    <w:rsid w:val="00030A9E"/>
    <w:rsid w:val="000345C7"/>
    <w:rsid w:val="00056BB2"/>
    <w:rsid w:val="00086A43"/>
    <w:rsid w:val="000A40E9"/>
    <w:rsid w:val="000E110D"/>
    <w:rsid w:val="000E76C5"/>
    <w:rsid w:val="00103F3C"/>
    <w:rsid w:val="0011743F"/>
    <w:rsid w:val="00163451"/>
    <w:rsid w:val="0016715E"/>
    <w:rsid w:val="00181B32"/>
    <w:rsid w:val="001820BB"/>
    <w:rsid w:val="00183680"/>
    <w:rsid w:val="00187B78"/>
    <w:rsid w:val="001A70D3"/>
    <w:rsid w:val="001D1BCD"/>
    <w:rsid w:val="001D3064"/>
    <w:rsid w:val="002343DB"/>
    <w:rsid w:val="002479A5"/>
    <w:rsid w:val="002531D9"/>
    <w:rsid w:val="00253289"/>
    <w:rsid w:val="00272C09"/>
    <w:rsid w:val="00292B9F"/>
    <w:rsid w:val="002D3C72"/>
    <w:rsid w:val="002E4703"/>
    <w:rsid w:val="002F67EE"/>
    <w:rsid w:val="003352A5"/>
    <w:rsid w:val="0034030E"/>
    <w:rsid w:val="0035694C"/>
    <w:rsid w:val="00360204"/>
    <w:rsid w:val="00385345"/>
    <w:rsid w:val="003B715F"/>
    <w:rsid w:val="003D7262"/>
    <w:rsid w:val="003D7471"/>
    <w:rsid w:val="003E2748"/>
    <w:rsid w:val="003E53D4"/>
    <w:rsid w:val="00406B85"/>
    <w:rsid w:val="00424156"/>
    <w:rsid w:val="00435496"/>
    <w:rsid w:val="00435577"/>
    <w:rsid w:val="00436E5F"/>
    <w:rsid w:val="00467A64"/>
    <w:rsid w:val="0049023F"/>
    <w:rsid w:val="00491E4E"/>
    <w:rsid w:val="0049754A"/>
    <w:rsid w:val="004B2565"/>
    <w:rsid w:val="004D2527"/>
    <w:rsid w:val="004E29EA"/>
    <w:rsid w:val="004F32DD"/>
    <w:rsid w:val="00505EEE"/>
    <w:rsid w:val="00521EAE"/>
    <w:rsid w:val="00597479"/>
    <w:rsid w:val="005B632F"/>
    <w:rsid w:val="005D6CB8"/>
    <w:rsid w:val="005E4572"/>
    <w:rsid w:val="005F440C"/>
    <w:rsid w:val="00606C42"/>
    <w:rsid w:val="00613E99"/>
    <w:rsid w:val="0064047D"/>
    <w:rsid w:val="0067737D"/>
    <w:rsid w:val="006A4AA8"/>
    <w:rsid w:val="006C4C46"/>
    <w:rsid w:val="006E74A4"/>
    <w:rsid w:val="006F01DB"/>
    <w:rsid w:val="00742BB2"/>
    <w:rsid w:val="00743797"/>
    <w:rsid w:val="00745649"/>
    <w:rsid w:val="0076306D"/>
    <w:rsid w:val="007800A4"/>
    <w:rsid w:val="007B1A40"/>
    <w:rsid w:val="007D0A2A"/>
    <w:rsid w:val="007E2D6F"/>
    <w:rsid w:val="007E3520"/>
    <w:rsid w:val="00812A0C"/>
    <w:rsid w:val="00831969"/>
    <w:rsid w:val="00854C44"/>
    <w:rsid w:val="00857AFA"/>
    <w:rsid w:val="008629C8"/>
    <w:rsid w:val="00881FAF"/>
    <w:rsid w:val="00884744"/>
    <w:rsid w:val="00885B78"/>
    <w:rsid w:val="008928C5"/>
    <w:rsid w:val="0089581A"/>
    <w:rsid w:val="008B416D"/>
    <w:rsid w:val="00903722"/>
    <w:rsid w:val="009158EC"/>
    <w:rsid w:val="009260B1"/>
    <w:rsid w:val="0093442F"/>
    <w:rsid w:val="009465D2"/>
    <w:rsid w:val="009516B0"/>
    <w:rsid w:val="009728C1"/>
    <w:rsid w:val="00972A67"/>
    <w:rsid w:val="009C37C5"/>
    <w:rsid w:val="009E0E2F"/>
    <w:rsid w:val="00A10236"/>
    <w:rsid w:val="00A163D0"/>
    <w:rsid w:val="00A209DF"/>
    <w:rsid w:val="00A476BC"/>
    <w:rsid w:val="00A532B0"/>
    <w:rsid w:val="00A56532"/>
    <w:rsid w:val="00A77789"/>
    <w:rsid w:val="00A9097E"/>
    <w:rsid w:val="00A93BE8"/>
    <w:rsid w:val="00A96B72"/>
    <w:rsid w:val="00B35202"/>
    <w:rsid w:val="00B60CBA"/>
    <w:rsid w:val="00B92D25"/>
    <w:rsid w:val="00BA0FDF"/>
    <w:rsid w:val="00BA1EEC"/>
    <w:rsid w:val="00BB5BD5"/>
    <w:rsid w:val="00BB72FE"/>
    <w:rsid w:val="00BD6C44"/>
    <w:rsid w:val="00BF0850"/>
    <w:rsid w:val="00BF42F3"/>
    <w:rsid w:val="00BF6888"/>
    <w:rsid w:val="00C5533B"/>
    <w:rsid w:val="00C64B2E"/>
    <w:rsid w:val="00C65119"/>
    <w:rsid w:val="00C67ED3"/>
    <w:rsid w:val="00C93E0B"/>
    <w:rsid w:val="00CA4982"/>
    <w:rsid w:val="00CD286B"/>
    <w:rsid w:val="00CE37F5"/>
    <w:rsid w:val="00D01D6A"/>
    <w:rsid w:val="00D11D10"/>
    <w:rsid w:val="00D16D8A"/>
    <w:rsid w:val="00D32316"/>
    <w:rsid w:val="00D51078"/>
    <w:rsid w:val="00D5598E"/>
    <w:rsid w:val="00D6151E"/>
    <w:rsid w:val="00D741AA"/>
    <w:rsid w:val="00DB2B2B"/>
    <w:rsid w:val="00DB654E"/>
    <w:rsid w:val="00DB6F4A"/>
    <w:rsid w:val="00DB7794"/>
    <w:rsid w:val="00DD3D77"/>
    <w:rsid w:val="00E00C74"/>
    <w:rsid w:val="00E04426"/>
    <w:rsid w:val="00E1630A"/>
    <w:rsid w:val="00E232B4"/>
    <w:rsid w:val="00E232D0"/>
    <w:rsid w:val="00E54499"/>
    <w:rsid w:val="00E7605F"/>
    <w:rsid w:val="00E76B33"/>
    <w:rsid w:val="00E84091"/>
    <w:rsid w:val="00EA37D1"/>
    <w:rsid w:val="00EA5DDD"/>
    <w:rsid w:val="00EB7D1D"/>
    <w:rsid w:val="00EC5EF2"/>
    <w:rsid w:val="00F23688"/>
    <w:rsid w:val="00F94C1C"/>
    <w:rsid w:val="00F97DEE"/>
    <w:rsid w:val="00FC0262"/>
    <w:rsid w:val="00FC2D9F"/>
    <w:rsid w:val="00FC4C12"/>
    <w:rsid w:val="00FD220D"/>
    <w:rsid w:val="00FF10E7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Gallyamova</cp:lastModifiedBy>
  <cp:revision>3</cp:revision>
  <cp:lastPrinted>2019-06-18T10:22:00Z</cp:lastPrinted>
  <dcterms:created xsi:type="dcterms:W3CDTF">2019-06-18T06:08:00Z</dcterms:created>
  <dcterms:modified xsi:type="dcterms:W3CDTF">2019-06-18T10:30:00Z</dcterms:modified>
</cp:coreProperties>
</file>